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59" w:type="dxa"/>
        <w:tblInd w:w="93" w:type="dxa"/>
        <w:tblLook w:val="04A0" w:firstRow="1" w:lastRow="0" w:firstColumn="1" w:lastColumn="0" w:noHBand="0" w:noVBand="1"/>
      </w:tblPr>
      <w:tblGrid>
        <w:gridCol w:w="2243"/>
        <w:gridCol w:w="1060"/>
        <w:gridCol w:w="1160"/>
        <w:gridCol w:w="1100"/>
        <w:gridCol w:w="4016"/>
        <w:gridCol w:w="3720"/>
        <w:gridCol w:w="1400"/>
      </w:tblGrid>
      <w:tr w:rsidR="00D51A13" w:rsidRPr="00D51A13" w:rsidTr="00D51A13">
        <w:trPr>
          <w:trHeight w:val="300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D51A13" w:rsidRPr="00D51A13" w:rsidTr="00D51A13">
        <w:trPr>
          <w:trHeight w:val="62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PADI Courses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Price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Duration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Pre-requisites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Includes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 xml:space="preserve">Excludes </w:t>
            </w:r>
          </w:p>
        </w:tc>
      </w:tr>
      <w:tr w:rsidR="00D51A13" w:rsidRPr="00D51A13" w:rsidTr="00D51A13">
        <w:trPr>
          <w:trHeight w:val="62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Discover Scuba Diving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40 Euro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3 hours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PADI PIC online, gear rental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D51A13" w:rsidRPr="00D51A13" w:rsidTr="00D51A13">
        <w:trPr>
          <w:trHeight w:val="30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Open Water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350 Euro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4-5 days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PADI PIC online, gear rental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proofErr w:type="gramStart"/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crewpack</w:t>
            </w:r>
            <w:proofErr w:type="spellEnd"/>
            <w:proofErr w:type="gramEnd"/>
          </w:p>
        </w:tc>
      </w:tr>
      <w:tr w:rsidR="00D51A13" w:rsidRPr="00D51A13" w:rsidTr="00D51A13">
        <w:trPr>
          <w:trHeight w:val="30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Advanced Open Water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275 Euro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2 days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OW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PADI PIC online, gear rental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proofErr w:type="gramStart"/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crewpack</w:t>
            </w:r>
            <w:proofErr w:type="spellEnd"/>
            <w:proofErr w:type="gramEnd"/>
          </w:p>
        </w:tc>
      </w:tr>
      <w:tr w:rsidR="00D51A13" w:rsidRPr="00D51A13" w:rsidTr="00D51A13">
        <w:trPr>
          <w:trHeight w:val="30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Rescue Diver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300 Euro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3 days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Advanced and Emergency First Response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PADI PIC online, gear rental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proofErr w:type="gramStart"/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crewpack</w:t>
            </w:r>
            <w:proofErr w:type="spellEnd"/>
            <w:proofErr w:type="gramEnd"/>
          </w:p>
        </w:tc>
      </w:tr>
      <w:tr w:rsidR="00D51A13" w:rsidRPr="00D51A13" w:rsidTr="00D51A13">
        <w:trPr>
          <w:trHeight w:val="102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 xml:space="preserve">Emergency First Response </w:t>
            </w:r>
            <w:r w:rsidRPr="00D51A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(Primary and Secondary Care)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150 Euro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1 day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PADI PIC online, gear rental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D51A13" w:rsidRPr="00D51A13" w:rsidTr="00D51A13">
        <w:trPr>
          <w:trHeight w:val="118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Divemaster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3366FF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3366FF"/>
              </w:rPr>
              <w:t>Option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650 Euro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3 weeks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Rescue, EFR completed w/in last 24 months, 18 years old, 40 logged dives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PADI PIC online, gear rental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51A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Crewpack</w:t>
            </w:r>
            <w:proofErr w:type="spellEnd"/>
            <w:r w:rsidRPr="00D51A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, EFR</w:t>
            </w:r>
          </w:p>
        </w:tc>
      </w:tr>
      <w:tr w:rsidR="00D51A13" w:rsidRPr="00D51A13" w:rsidTr="00D51A13">
        <w:trPr>
          <w:trHeight w:val="84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3366FF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3366FF"/>
              </w:rPr>
              <w:t>Option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17</w:t>
            </w:r>
            <w:bookmarkStart w:id="0" w:name="_GoBack"/>
            <w:bookmarkEnd w:id="0"/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00 Euro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2 months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</w:rPr>
              <w:t>Rescue, EFR completed w/in last 24 months, 18 years old, 40 logged dives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51A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Bed and Breakfast, Transfer to/from airport, minimum. </w:t>
            </w:r>
            <w:proofErr w:type="gramStart"/>
            <w:r w:rsidRPr="00D51A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of</w:t>
            </w:r>
            <w:proofErr w:type="gramEnd"/>
            <w:r w:rsidRPr="00D51A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40 dives, gear rental, PADI PIC online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13" w:rsidRPr="00D51A13" w:rsidRDefault="00D51A13" w:rsidP="00D51A1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51A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Crewpack</w:t>
            </w:r>
            <w:proofErr w:type="spellEnd"/>
            <w:r w:rsidRPr="00D51A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, EFR</w:t>
            </w:r>
          </w:p>
        </w:tc>
      </w:tr>
    </w:tbl>
    <w:p w:rsidR="00E726B2" w:rsidRDefault="00E726B2"/>
    <w:sectPr w:rsidR="00E726B2" w:rsidSect="00D51A13">
      <w:pgSz w:w="16820" w:h="11900" w:orient="landscape"/>
      <w:pgMar w:top="1800" w:right="1440" w:bottom="1800" w:left="1440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13"/>
    <w:rsid w:val="00690673"/>
    <w:rsid w:val="00D51A13"/>
    <w:rsid w:val="00E7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731D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Macintosh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Furr</dc:creator>
  <cp:keywords/>
  <dc:description/>
  <cp:lastModifiedBy>Anne Furr</cp:lastModifiedBy>
  <cp:revision>1</cp:revision>
  <cp:lastPrinted>2012-11-25T15:50:00Z</cp:lastPrinted>
  <dcterms:created xsi:type="dcterms:W3CDTF">2012-11-25T15:50:00Z</dcterms:created>
  <dcterms:modified xsi:type="dcterms:W3CDTF">2012-11-25T15:52:00Z</dcterms:modified>
</cp:coreProperties>
</file>